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1CC4CCE1"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901DD3">
        <w:rPr>
          <w:rFonts w:ascii="Arial" w:hAnsi="Arial" w:cs="Arial"/>
          <w:bCs/>
          <w:sz w:val="20"/>
          <w:szCs w:val="20"/>
        </w:rPr>
        <w:t xml:space="preserve">1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62E692E4" w14:textId="77777777" w:rsidR="003769D3" w:rsidRPr="00420629" w:rsidRDefault="003769D3" w:rsidP="003769D3">
      <w:pPr>
        <w:spacing w:before="60" w:after="60"/>
        <w:jc w:val="center"/>
        <w:rPr>
          <w:rFonts w:ascii="Arial" w:hAnsi="Arial" w:cs="Arial"/>
          <w:b/>
          <w:bCs/>
          <w:sz w:val="20"/>
          <w:szCs w:val="20"/>
        </w:rPr>
      </w:pPr>
      <w:r w:rsidRPr="00420629">
        <w:rPr>
          <w:rFonts w:ascii="Arial" w:hAnsi="Arial" w:cs="Arial"/>
          <w:b/>
          <w:bCs/>
          <w:sz w:val="20"/>
          <w:szCs w:val="20"/>
        </w:rPr>
        <w:t xml:space="preserve">PIRMINIS/GALUTINIS PASIŪLYMAS </w:t>
      </w:r>
    </w:p>
    <w:p w14:paraId="429E10D7" w14:textId="00B35C23" w:rsidR="003769D3" w:rsidRPr="00420629" w:rsidRDefault="003769D3" w:rsidP="003769D3">
      <w:pPr>
        <w:spacing w:before="60" w:after="60"/>
        <w:jc w:val="center"/>
        <w:rPr>
          <w:rFonts w:ascii="Arial" w:hAnsi="Arial" w:cs="Arial"/>
          <w:b/>
          <w:bCs/>
          <w:sz w:val="20"/>
          <w:szCs w:val="20"/>
        </w:rPr>
      </w:pPr>
      <w:r w:rsidRPr="00420629">
        <w:rPr>
          <w:rFonts w:ascii="Arial" w:hAnsi="Arial" w:cs="Arial"/>
          <w:b/>
          <w:bCs/>
          <w:sz w:val="20"/>
          <w:szCs w:val="20"/>
        </w:rPr>
        <w:t>AB AMBER GRID (VPP-</w:t>
      </w:r>
      <w:r>
        <w:rPr>
          <w:rFonts w:ascii="Arial" w:hAnsi="Arial" w:cs="Arial"/>
          <w:b/>
          <w:bCs/>
          <w:sz w:val="20"/>
          <w:szCs w:val="20"/>
        </w:rPr>
        <w:t>866</w:t>
      </w:r>
      <w:r w:rsidRPr="00420629">
        <w:rPr>
          <w:rFonts w:ascii="Arial" w:hAnsi="Arial" w:cs="Arial"/>
          <w:b/>
          <w:bCs/>
          <w:sz w:val="20"/>
          <w:szCs w:val="20"/>
        </w:rPr>
        <w:t xml:space="preserve">) </w:t>
      </w:r>
      <w:r>
        <w:rPr>
          <w:rFonts w:ascii="Arial" w:hAnsi="Arial" w:cs="Arial"/>
          <w:b/>
          <w:bCs/>
          <w:sz w:val="20"/>
          <w:szCs w:val="20"/>
        </w:rPr>
        <w:t>CENTRALIZUOTOS</w:t>
      </w:r>
      <w:r w:rsidR="00D419ED">
        <w:rPr>
          <w:rFonts w:ascii="Arial" w:hAnsi="Arial" w:cs="Arial"/>
          <w:b/>
          <w:bCs/>
          <w:sz w:val="20"/>
          <w:szCs w:val="20"/>
        </w:rPr>
        <w:t xml:space="preserve"> INFORMACINIŲ</w:t>
      </w:r>
      <w:r w:rsidR="0073727F">
        <w:rPr>
          <w:rFonts w:ascii="Arial" w:hAnsi="Arial" w:cs="Arial"/>
          <w:b/>
          <w:bCs/>
          <w:sz w:val="20"/>
          <w:szCs w:val="20"/>
        </w:rPr>
        <w:t xml:space="preserve"> SISTEMŲ ŽURNALINIŲ ĮRAŠŲ</w:t>
      </w:r>
      <w:r w:rsidR="00CD0242">
        <w:rPr>
          <w:rFonts w:ascii="Arial" w:hAnsi="Arial" w:cs="Arial"/>
          <w:b/>
          <w:bCs/>
          <w:sz w:val="20"/>
          <w:szCs w:val="20"/>
        </w:rPr>
        <w:t xml:space="preserve"> SAUGOJIMO IR KORELIACIJOS SISTEMOS IBM QRADAR SIEM GAMINTOJO LICENCIJŲ IŠPLĖTIMO</w:t>
      </w:r>
      <w:r w:rsidRPr="00420629">
        <w:rPr>
          <w:rFonts w:ascii="Arial" w:hAnsi="Arial" w:cs="Arial"/>
          <w:b/>
          <w:bCs/>
          <w:sz w:val="20"/>
          <w:szCs w:val="20"/>
        </w:rPr>
        <w:t xml:space="preserve"> PASLAUGŲ PIRKIMUI</w:t>
      </w:r>
    </w:p>
    <w:p w14:paraId="775C5211" w14:textId="77777777" w:rsidR="00544723" w:rsidRPr="006E1765" w:rsidRDefault="00544723" w:rsidP="00544723">
      <w:pPr>
        <w:spacing w:before="60" w:after="60"/>
        <w:jc w:val="center"/>
        <w:rPr>
          <w:rFonts w:ascii="Arial" w:hAnsi="Arial" w:cs="Arial"/>
          <w:bCs/>
          <w:i/>
          <w:color w:val="FF0000"/>
          <w:sz w:val="20"/>
          <w:szCs w:val="20"/>
        </w:rPr>
      </w:pP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609BC08B" w14:textId="0EEE6EBB" w:rsidR="00920034" w:rsidRPr="007E3082" w:rsidRDefault="00544723" w:rsidP="00920034">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4A9F9EC2" w14:textId="7BA46938" w:rsidR="00920034" w:rsidRPr="007E3082" w:rsidRDefault="00544723" w:rsidP="00920034">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44AFA845" w14:textId="39B890AC" w:rsidR="00F4115A" w:rsidRPr="0013603C"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7E3082">
        <w:rPr>
          <w:rFonts w:ascii="Arial" w:hAnsi="Arial" w:cs="Arial"/>
          <w:sz w:val="20"/>
          <w:szCs w:val="20"/>
        </w:rPr>
        <w:t>5</w:t>
      </w:r>
      <w:r w:rsidRPr="00F4115A">
        <w:rPr>
          <w:rFonts w:ascii="Arial" w:hAnsi="Arial" w:cs="Arial"/>
          <w:sz w:val="20"/>
          <w:szCs w:val="20"/>
        </w:rPr>
        <w:t xml:space="preserve"> m.</w:t>
      </w:r>
      <w:r w:rsidR="00B83A6A">
        <w:rPr>
          <w:rFonts w:ascii="Arial" w:hAnsi="Arial" w:cs="Arial"/>
          <w:sz w:val="20"/>
          <w:szCs w:val="20"/>
        </w:rPr>
        <w:t xml:space="preserve"> rugpjūčio 1</w:t>
      </w:r>
      <w:r w:rsidRPr="00F4115A">
        <w:rPr>
          <w:rFonts w:ascii="Arial" w:hAnsi="Arial" w:cs="Arial"/>
          <w:sz w:val="20"/>
          <w:szCs w:val="20"/>
        </w:rPr>
        <w:t xml:space="preserve"> d. EPSO-G valdybos patvirtintu </w:t>
      </w:r>
      <w:r w:rsidRPr="00F4115A">
        <w:rPr>
          <w:rFonts w:ascii="Arial" w:hAnsi="Arial" w:cs="Arial"/>
          <w:sz w:val="20"/>
          <w:szCs w:val="20"/>
        </w:rPr>
        <w:lastRenderedPageBreak/>
        <w:t>EPSO-G įmonių grupės  tiekėjų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Sutartį.</w:t>
      </w:r>
    </w:p>
    <w:bookmarkEnd w:id="1"/>
    <w:p w14:paraId="4F573530" w14:textId="77777777" w:rsidR="00F4115A" w:rsidRPr="00F4115A"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353952BA" w:rsidR="00417C3D" w:rsidRPr="0013603C" w:rsidRDefault="0013603C" w:rsidP="0013603C">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 xml:space="preserve">1.5. </w:t>
      </w:r>
      <w:r w:rsidR="00417C3D" w:rsidRPr="0013603C">
        <w:rPr>
          <w:rFonts w:ascii="Arial" w:hAnsi="Arial" w:cs="Arial"/>
          <w:sz w:val="20"/>
          <w:szCs w:val="20"/>
          <w:lang w:eastAsia="zh-CN"/>
        </w:rPr>
        <w:t>Patvirtinu, kad teikiant Pasiūlymą nėra nė vienos iš šių sąlygų:</w:t>
      </w:r>
    </w:p>
    <w:p w14:paraId="54ED4025" w14:textId="034FB5AB" w:rsidR="00417C3D" w:rsidRPr="0013603C" w:rsidRDefault="0013603C" w:rsidP="0013603C">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 xml:space="preserve">1.5.1. </w:t>
      </w:r>
      <w:r w:rsidR="00417C3D" w:rsidRPr="0013603C">
        <w:rPr>
          <w:rFonts w:ascii="Arial" w:hAnsi="Arial" w:cs="Arial"/>
          <w:sz w:val="20"/>
          <w:szCs w:val="20"/>
          <w:lang w:eastAsia="zh-CN"/>
        </w:rPr>
        <w:t xml:space="preserve">Tiekėjas, jo Subtiekėjas, </w:t>
      </w:r>
      <w:r w:rsidR="007111E1" w:rsidRPr="0013603C">
        <w:rPr>
          <w:rFonts w:ascii="Arial" w:hAnsi="Arial" w:cs="Arial"/>
          <w:sz w:val="20"/>
          <w:szCs w:val="20"/>
          <w:lang w:eastAsia="zh-CN"/>
        </w:rPr>
        <w:t xml:space="preserve">Tiekėjų grupės nariai, </w:t>
      </w:r>
      <w:r w:rsidR="00417C3D" w:rsidRPr="0013603C">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6C6662">
        <w:rPr>
          <w:rStyle w:val="FootnoteReference"/>
          <w:rFonts w:ascii="Arial" w:hAnsi="Arial" w:cs="Arial"/>
          <w:iCs/>
          <w:sz w:val="20"/>
          <w:szCs w:val="20"/>
        </w:rPr>
        <w:footnoteReference w:id="3"/>
      </w:r>
      <w:r w:rsidR="00417C3D" w:rsidRPr="0013603C">
        <w:rPr>
          <w:rFonts w:ascii="Arial" w:hAnsi="Arial" w:cs="Arial"/>
          <w:sz w:val="20"/>
          <w:szCs w:val="20"/>
          <w:lang w:eastAsia="zh-CN"/>
        </w:rPr>
        <w:t>;</w:t>
      </w:r>
    </w:p>
    <w:p w14:paraId="2CC2C115" w14:textId="3BD184D7" w:rsidR="00417C3D" w:rsidRDefault="0013603C" w:rsidP="0013603C">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lang w:eastAsia="zh-CN"/>
        </w:rPr>
        <w:t xml:space="preserve">1.5.2. </w:t>
      </w:r>
      <w:r w:rsidR="00417C3D"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00417C3D"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094EAFDD" w:rsidR="00F4115A" w:rsidRDefault="00036CEB" w:rsidP="00036CEB">
      <w:pPr>
        <w:pStyle w:val="ListParagraph"/>
        <w:tabs>
          <w:tab w:val="left" w:pos="567"/>
        </w:tabs>
        <w:ind w:left="0"/>
        <w:rPr>
          <w:rFonts w:ascii="Arial" w:hAnsi="Arial" w:cs="Arial"/>
          <w:sz w:val="20"/>
          <w:szCs w:val="20"/>
          <w:lang w:eastAsia="zh-CN"/>
        </w:rPr>
      </w:pPr>
      <w:r>
        <w:rPr>
          <w:rFonts w:ascii="Arial" w:hAnsi="Arial" w:cs="Arial"/>
          <w:sz w:val="20"/>
          <w:szCs w:val="20"/>
          <w:lang w:eastAsia="zh-CN"/>
        </w:rPr>
        <w:t xml:space="preserve">1.5.3. </w:t>
      </w:r>
      <w:r w:rsidR="00417C3D" w:rsidRPr="00EC39CA">
        <w:rPr>
          <w:rFonts w:ascii="Arial" w:hAnsi="Arial" w:cs="Arial"/>
          <w:sz w:val="20"/>
          <w:szCs w:val="20"/>
          <w:lang w:eastAsia="zh-CN"/>
        </w:rPr>
        <w:t>prekių kilmė yra ar paslaugos teikiamos iš VPĮ 92 straipsnio 15 dalyje numatytame sąraše nurodytų valstybių ar teritorijų;</w:t>
      </w:r>
    </w:p>
    <w:p w14:paraId="3771EFD8" w14:textId="665C7EBA" w:rsidR="00417C3D" w:rsidRDefault="00036CEB" w:rsidP="00036CEB">
      <w:pPr>
        <w:pStyle w:val="ListParagraph"/>
        <w:tabs>
          <w:tab w:val="left" w:pos="567"/>
        </w:tabs>
        <w:ind w:left="0"/>
        <w:rPr>
          <w:rFonts w:ascii="Arial" w:hAnsi="Arial" w:cs="Arial"/>
          <w:sz w:val="20"/>
          <w:szCs w:val="20"/>
          <w:lang w:eastAsia="zh-CN"/>
        </w:rPr>
      </w:pPr>
      <w:r>
        <w:rPr>
          <w:rFonts w:ascii="Arial" w:hAnsi="Arial" w:cs="Arial"/>
          <w:sz w:val="20"/>
          <w:szCs w:val="20"/>
          <w:lang w:eastAsia="zh-CN"/>
        </w:rPr>
        <w:t xml:space="preserve">1.5.4. </w:t>
      </w:r>
      <w:r w:rsidR="00417C3D" w:rsidRPr="00F4115A">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B93938">
        <w:rPr>
          <w:rFonts w:ascii="Arial" w:hAnsi="Arial" w:cs="Arial"/>
          <w:sz w:val="20"/>
          <w:szCs w:val="20"/>
          <w:lang w:eastAsia="zh-CN"/>
        </w:rPr>
        <w:t>5</w:t>
      </w:r>
      <w:r w:rsidR="00417C3D" w:rsidRPr="00F4115A">
        <w:rPr>
          <w:rFonts w:ascii="Arial" w:hAnsi="Arial" w:cs="Arial"/>
          <w:sz w:val="20"/>
          <w:szCs w:val="20"/>
          <w:lang w:eastAsia="zh-CN"/>
        </w:rPr>
        <w:t>.1 ir 1.</w:t>
      </w:r>
      <w:r w:rsidR="00B93938">
        <w:rPr>
          <w:rFonts w:ascii="Arial" w:hAnsi="Arial" w:cs="Arial"/>
          <w:sz w:val="20"/>
          <w:szCs w:val="20"/>
          <w:lang w:eastAsia="zh-CN"/>
        </w:rPr>
        <w:t>5</w:t>
      </w:r>
      <w:r w:rsidR="00417C3D" w:rsidRPr="00F4115A">
        <w:rPr>
          <w:rFonts w:ascii="Arial" w:hAnsi="Arial" w:cs="Arial"/>
          <w:sz w:val="20"/>
          <w:szCs w:val="20"/>
          <w:lang w:eastAsia="zh-CN"/>
        </w:rPr>
        <w:t>.2 punktuose nurodyti subjektai ar su jais ketinamas sudaryti (sudarytas) sandoris neatitinka nacionalinio saugumo interesų.</w:t>
      </w:r>
    </w:p>
    <w:p w14:paraId="76492C5C" w14:textId="55728111" w:rsidR="001E44A2" w:rsidRPr="00F4115A" w:rsidRDefault="00036CEB" w:rsidP="00036CEB">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1.5.5. </w:t>
      </w:r>
      <w:r w:rsidR="001E44A2" w:rsidRPr="001E44A2">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139EFDDD" w:rsidR="0039175C" w:rsidRPr="0039175C" w:rsidRDefault="00B93938" w:rsidP="00B93938">
      <w:pPr>
        <w:pStyle w:val="ListParagraph"/>
        <w:tabs>
          <w:tab w:val="left" w:pos="709"/>
        </w:tabs>
        <w:ind w:left="0"/>
        <w:jc w:val="both"/>
        <w:rPr>
          <w:rFonts w:ascii="Arial" w:hAnsi="Arial" w:cs="Arial"/>
          <w:sz w:val="20"/>
          <w:szCs w:val="20"/>
          <w:lang w:eastAsia="zh-CN"/>
        </w:rPr>
      </w:pPr>
      <w:r>
        <w:rPr>
          <w:rFonts w:ascii="Arial" w:hAnsi="Arial" w:cs="Arial"/>
          <w:sz w:val="20"/>
          <w:szCs w:val="20"/>
          <w:lang w:eastAsia="zh-CN"/>
        </w:rPr>
        <w:t xml:space="preserve">1.6. </w:t>
      </w:r>
      <w:r w:rsidR="0039175C" w:rsidRPr="0039175C">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2BC2C27E" w:rsidR="00417C3D" w:rsidRPr="00B93938" w:rsidRDefault="00B93938" w:rsidP="00B93938">
      <w:pPr>
        <w:tabs>
          <w:tab w:val="left" w:pos="0"/>
          <w:tab w:val="left" w:pos="426"/>
          <w:tab w:val="left" w:pos="567"/>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 xml:space="preserve">1.7. </w:t>
      </w:r>
      <w:r w:rsidR="00417C3D" w:rsidRPr="00B93938">
        <w:rPr>
          <w:rFonts w:ascii="Arial" w:hAnsi="Arial" w:cs="Arial"/>
          <w:sz w:val="20"/>
          <w:szCs w:val="20"/>
          <w:lang w:eastAsia="zh-CN"/>
        </w:rPr>
        <w:t>Deklaruojamoms aplinkybėms pasikeitus, įsipareigoju nedelsiant apie tai informuoti Perkantįjį subjektą.</w:t>
      </w:r>
    </w:p>
    <w:p w14:paraId="095A4487" w14:textId="5FFA656C" w:rsidR="00864936" w:rsidRPr="006E1765" w:rsidRDefault="00B93938" w:rsidP="00571BD7">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Pr>
          <w:rFonts w:ascii="Arial" w:hAnsi="Arial" w:cs="Arial"/>
          <w:sz w:val="20"/>
          <w:szCs w:val="20"/>
        </w:rPr>
        <w:t xml:space="preserve">1.8. </w:t>
      </w:r>
      <w:r w:rsidR="00417C3D" w:rsidRPr="00AC619A">
        <w:rPr>
          <w:rFonts w:ascii="Arial" w:hAnsi="Arial" w:cs="Arial"/>
          <w:sz w:val="20"/>
          <w:szCs w:val="20"/>
        </w:rPr>
        <w:t>Tiekėjas už pateiktos informacijos teisingumą atsako įstatymų nustatyta tvarka</w:t>
      </w:r>
      <w:r w:rsidR="00417C3D" w:rsidRPr="00AC619A">
        <w:rPr>
          <w:rFonts w:ascii="Arial" w:hAnsi="Arial" w:cs="Arial"/>
          <w:sz w:val="20"/>
          <w:szCs w:val="20"/>
          <w:lang w:eastAsia="zh-CN"/>
        </w:rPr>
        <w:t>.</w:t>
      </w:r>
    </w:p>
    <w:p w14:paraId="46F74D14" w14:textId="77777777" w:rsidR="00544723" w:rsidRPr="006E1765" w:rsidRDefault="00544723" w:rsidP="00544723">
      <w:pPr>
        <w:spacing w:before="60" w:after="60"/>
        <w:jc w:val="both"/>
        <w:rPr>
          <w:rFonts w:ascii="Arial" w:hAnsi="Arial" w:cs="Arial"/>
          <w:sz w:val="20"/>
          <w:szCs w:val="20"/>
        </w:rPr>
      </w:pPr>
    </w:p>
    <w:p w14:paraId="1854CCB6" w14:textId="04636F2A"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PASIŪLYMO KAINA</w:t>
      </w:r>
    </w:p>
    <w:p w14:paraId="083E30CC" w14:textId="32124ED2"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 xml:space="preserve">Pasiūlymo kaina nurodoma eurais. </w:t>
      </w:r>
    </w:p>
    <w:p w14:paraId="19C0212D" w14:textId="3F037FB5" w:rsidR="00544723" w:rsidRPr="00AB6EFC" w:rsidRDefault="00544723" w:rsidP="00AB6EFC">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4643"/>
        <w:gridCol w:w="1143"/>
        <w:gridCol w:w="1417"/>
        <w:gridCol w:w="1560"/>
      </w:tblGrid>
      <w:tr w:rsidR="00C1696C" w:rsidRPr="006E1765" w14:paraId="4737664B" w14:textId="77777777" w:rsidTr="004201D2">
        <w:trPr>
          <w:trHeight w:val="309"/>
        </w:trPr>
        <w:tc>
          <w:tcPr>
            <w:tcW w:w="730" w:type="dxa"/>
            <w:vAlign w:val="center"/>
          </w:tcPr>
          <w:p w14:paraId="7AC57ABC" w14:textId="77777777" w:rsidR="00C1696C" w:rsidRPr="006E1765" w:rsidRDefault="00C1696C" w:rsidP="0082610F">
            <w:pPr>
              <w:spacing w:before="60" w:after="60"/>
              <w:jc w:val="center"/>
              <w:rPr>
                <w:rFonts w:ascii="Arial" w:hAnsi="Arial" w:cs="Arial"/>
                <w:b/>
                <w:bCs/>
                <w:sz w:val="20"/>
                <w:szCs w:val="20"/>
              </w:rPr>
            </w:pPr>
            <w:r w:rsidRPr="006E1765">
              <w:rPr>
                <w:rFonts w:ascii="Arial" w:hAnsi="Arial" w:cs="Arial"/>
                <w:b/>
                <w:bCs/>
                <w:sz w:val="20"/>
                <w:szCs w:val="20"/>
              </w:rPr>
              <w:t>Eil. Nr.</w:t>
            </w:r>
          </w:p>
        </w:tc>
        <w:tc>
          <w:tcPr>
            <w:tcW w:w="4643" w:type="dxa"/>
            <w:vAlign w:val="center"/>
          </w:tcPr>
          <w:p w14:paraId="050271C4" w14:textId="77777777" w:rsidR="00C1696C" w:rsidRPr="006E1765" w:rsidRDefault="00C1696C" w:rsidP="0082610F">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143" w:type="dxa"/>
          </w:tcPr>
          <w:p w14:paraId="49D31C3B" w14:textId="77777777" w:rsidR="00C1696C" w:rsidRPr="006E1765" w:rsidRDefault="00C1696C" w:rsidP="0082610F">
            <w:pPr>
              <w:spacing w:before="60" w:after="60"/>
              <w:jc w:val="center"/>
              <w:rPr>
                <w:rFonts w:ascii="Arial" w:hAnsi="Arial" w:cs="Arial"/>
                <w:b/>
                <w:bCs/>
                <w:sz w:val="20"/>
                <w:szCs w:val="20"/>
              </w:rPr>
            </w:pPr>
          </w:p>
          <w:p w14:paraId="42EEEDD5" w14:textId="77777777" w:rsidR="00C1696C" w:rsidRPr="006E1765" w:rsidRDefault="00C1696C" w:rsidP="0082610F">
            <w:pPr>
              <w:spacing w:before="60" w:after="60"/>
              <w:jc w:val="center"/>
              <w:rPr>
                <w:rFonts w:ascii="Arial" w:hAnsi="Arial" w:cs="Arial"/>
                <w:b/>
                <w:bCs/>
                <w:sz w:val="20"/>
                <w:szCs w:val="20"/>
              </w:rPr>
            </w:pPr>
          </w:p>
          <w:p w14:paraId="6326DB85" w14:textId="77777777" w:rsidR="00C1696C" w:rsidRPr="006E1765" w:rsidRDefault="00C1696C" w:rsidP="0082610F">
            <w:pPr>
              <w:spacing w:before="60" w:after="60"/>
              <w:jc w:val="center"/>
              <w:rPr>
                <w:rFonts w:ascii="Arial" w:hAnsi="Arial" w:cs="Arial"/>
                <w:b/>
                <w:bCs/>
                <w:sz w:val="20"/>
                <w:szCs w:val="20"/>
              </w:rPr>
            </w:pPr>
            <w:r w:rsidRPr="006E1765">
              <w:rPr>
                <w:rFonts w:ascii="Arial" w:hAnsi="Arial" w:cs="Arial"/>
                <w:b/>
                <w:bCs/>
                <w:sz w:val="20"/>
                <w:szCs w:val="20"/>
              </w:rPr>
              <w:t>Matavimo vienetai</w:t>
            </w:r>
          </w:p>
        </w:tc>
        <w:tc>
          <w:tcPr>
            <w:tcW w:w="1417" w:type="dxa"/>
            <w:vAlign w:val="center"/>
          </w:tcPr>
          <w:p w14:paraId="43497AC7" w14:textId="59DA37D4" w:rsidR="00C1696C" w:rsidRPr="006E1765" w:rsidRDefault="00C1696C" w:rsidP="00BC155F">
            <w:pPr>
              <w:spacing w:before="60" w:after="60"/>
              <w:jc w:val="center"/>
              <w:rPr>
                <w:rFonts w:ascii="Arial" w:hAnsi="Arial" w:cs="Arial"/>
                <w:b/>
                <w:bCs/>
                <w:sz w:val="20"/>
                <w:szCs w:val="20"/>
              </w:rPr>
            </w:pPr>
            <w:r w:rsidRPr="006E1765">
              <w:rPr>
                <w:rFonts w:ascii="Arial" w:hAnsi="Arial" w:cs="Arial"/>
                <w:b/>
                <w:bCs/>
                <w:sz w:val="20"/>
                <w:szCs w:val="20"/>
              </w:rPr>
              <w:t xml:space="preserve">Konkretus kiekis </w:t>
            </w:r>
            <w:r w:rsidRPr="00BC155F">
              <w:rPr>
                <w:rFonts w:ascii="Arial" w:hAnsi="Arial" w:cs="Arial"/>
                <w:b/>
                <w:sz w:val="20"/>
                <w:szCs w:val="20"/>
              </w:rPr>
              <w:t>Paslaugų teikimo</w:t>
            </w:r>
            <w:r w:rsidRPr="00BC155F">
              <w:rPr>
                <w:rFonts w:ascii="Arial" w:hAnsi="Arial" w:cs="Arial"/>
                <w:bCs/>
                <w:sz w:val="20"/>
                <w:szCs w:val="20"/>
              </w:rPr>
              <w:t xml:space="preserve">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4"/>
            </w:r>
            <w:r w:rsidRPr="006E1765">
              <w:rPr>
                <w:rFonts w:ascii="Arial" w:hAnsi="Arial" w:cs="Arial"/>
                <w:b/>
                <w:bCs/>
                <w:sz w:val="20"/>
                <w:szCs w:val="20"/>
              </w:rPr>
              <w:t xml:space="preserve"> </w:t>
            </w:r>
            <w:r w:rsidRPr="006E1765">
              <w:rPr>
                <w:rFonts w:ascii="Arial" w:hAnsi="Arial" w:cs="Arial"/>
                <w:i/>
                <w:iCs/>
                <w:color w:val="FF0000"/>
                <w:sz w:val="20"/>
                <w:szCs w:val="20"/>
                <w:u w:val="single"/>
              </w:rPr>
              <w:t xml:space="preserve"> </w:t>
            </w:r>
          </w:p>
        </w:tc>
        <w:tc>
          <w:tcPr>
            <w:tcW w:w="1560" w:type="dxa"/>
            <w:vAlign w:val="center"/>
          </w:tcPr>
          <w:p w14:paraId="6AD9F921" w14:textId="348DBDA1" w:rsidR="00C1696C" w:rsidRPr="006E1765" w:rsidRDefault="00C1696C" w:rsidP="0082610F">
            <w:pPr>
              <w:spacing w:before="60" w:after="60"/>
              <w:jc w:val="center"/>
              <w:rPr>
                <w:rFonts w:ascii="Arial" w:hAnsi="Arial" w:cs="Arial"/>
                <w:b/>
                <w:bCs/>
                <w:sz w:val="20"/>
                <w:szCs w:val="20"/>
              </w:rPr>
            </w:pPr>
            <w:r w:rsidRPr="006E1765">
              <w:rPr>
                <w:rFonts w:ascii="Arial" w:hAnsi="Arial" w:cs="Arial"/>
                <w:b/>
                <w:bCs/>
                <w:sz w:val="20"/>
                <w:szCs w:val="20"/>
              </w:rPr>
              <w:t>Kaina</w:t>
            </w:r>
            <w:r w:rsidR="002A1DDB">
              <w:rPr>
                <w:rFonts w:ascii="Arial" w:hAnsi="Arial" w:cs="Arial"/>
                <w:b/>
                <w:bCs/>
                <w:sz w:val="20"/>
                <w:szCs w:val="20"/>
                <w:lang w:val="en-US"/>
              </w:rPr>
              <w:t>*</w:t>
            </w:r>
            <w:r w:rsidRPr="006E1765">
              <w:rPr>
                <w:rFonts w:ascii="Arial" w:hAnsi="Arial" w:cs="Arial"/>
                <w:b/>
                <w:bCs/>
                <w:sz w:val="20"/>
                <w:szCs w:val="20"/>
              </w:rPr>
              <w:t xml:space="preserve"> Eur be PVM</w:t>
            </w:r>
          </w:p>
        </w:tc>
      </w:tr>
      <w:tr w:rsidR="00C1696C" w:rsidRPr="006E1765" w14:paraId="3578B8B5" w14:textId="77777777" w:rsidTr="004201D2">
        <w:tc>
          <w:tcPr>
            <w:tcW w:w="730" w:type="dxa"/>
          </w:tcPr>
          <w:p w14:paraId="335C161A" w14:textId="77777777" w:rsidR="00C1696C" w:rsidRPr="006E1765" w:rsidRDefault="00C1696C" w:rsidP="0082610F">
            <w:pPr>
              <w:spacing w:before="60" w:after="60"/>
              <w:jc w:val="center"/>
              <w:rPr>
                <w:rFonts w:ascii="Arial" w:hAnsi="Arial" w:cs="Arial"/>
                <w:b/>
                <w:bCs/>
                <w:sz w:val="20"/>
                <w:szCs w:val="20"/>
              </w:rPr>
            </w:pPr>
            <w:r w:rsidRPr="006E1765">
              <w:rPr>
                <w:rFonts w:ascii="Arial" w:hAnsi="Arial" w:cs="Arial"/>
                <w:b/>
                <w:bCs/>
                <w:sz w:val="20"/>
                <w:szCs w:val="20"/>
              </w:rPr>
              <w:t>1.</w:t>
            </w:r>
          </w:p>
        </w:tc>
        <w:tc>
          <w:tcPr>
            <w:tcW w:w="4643" w:type="dxa"/>
          </w:tcPr>
          <w:p w14:paraId="41980647" w14:textId="77777777" w:rsidR="00C1696C" w:rsidRPr="00911924" w:rsidRDefault="00C1696C" w:rsidP="00BC155F">
            <w:pPr>
              <w:pStyle w:val="Default"/>
              <w:rPr>
                <w:rFonts w:ascii="Arial" w:hAnsi="Arial" w:cs="Arial"/>
                <w:sz w:val="20"/>
                <w:szCs w:val="20"/>
              </w:rPr>
            </w:pPr>
            <w:r w:rsidRPr="00911924">
              <w:rPr>
                <w:rFonts w:ascii="Arial" w:hAnsi="Arial" w:cs="Arial"/>
                <w:sz w:val="20"/>
                <w:szCs w:val="20"/>
              </w:rPr>
              <w:t xml:space="preserve">Naudojamos IBM </w:t>
            </w:r>
            <w:proofErr w:type="spellStart"/>
            <w:r w:rsidRPr="00911924">
              <w:rPr>
                <w:rFonts w:ascii="Arial" w:hAnsi="Arial" w:cs="Arial"/>
                <w:sz w:val="20"/>
                <w:szCs w:val="20"/>
              </w:rPr>
              <w:t>Qradar</w:t>
            </w:r>
            <w:proofErr w:type="spellEnd"/>
            <w:r w:rsidRPr="00911924">
              <w:rPr>
                <w:rFonts w:ascii="Arial" w:eastAsia="Times New Roman" w:hAnsi="Arial" w:cs="Arial"/>
                <w:sz w:val="20"/>
                <w:szCs w:val="20"/>
              </w:rPr>
              <w:t xml:space="preserve"> </w:t>
            </w:r>
            <w:r w:rsidRPr="00911924">
              <w:rPr>
                <w:rFonts w:ascii="Arial" w:hAnsi="Arial" w:cs="Arial"/>
                <w:sz w:val="20"/>
                <w:szCs w:val="20"/>
              </w:rPr>
              <w:t xml:space="preserve">programinės įrangos gamintojo licencijų išplėtimas: </w:t>
            </w:r>
          </w:p>
          <w:p w14:paraId="0035A4BE" w14:textId="77777777" w:rsidR="00C1696C" w:rsidRPr="00911924" w:rsidRDefault="00C1696C" w:rsidP="003C5F19">
            <w:pPr>
              <w:pStyle w:val="Default"/>
              <w:rPr>
                <w:rFonts w:ascii="Arial" w:hAnsi="Arial" w:cs="Arial"/>
                <w:sz w:val="20"/>
                <w:szCs w:val="20"/>
              </w:rPr>
            </w:pPr>
            <w:r w:rsidRPr="00911924">
              <w:rPr>
                <w:rFonts w:ascii="Arial" w:hAnsi="Arial" w:cs="Arial"/>
                <w:sz w:val="20"/>
                <w:szCs w:val="20"/>
              </w:rPr>
              <w:t xml:space="preserve">- 1 x IBM </w:t>
            </w:r>
            <w:proofErr w:type="spellStart"/>
            <w:r w:rsidRPr="00911924">
              <w:rPr>
                <w:rFonts w:ascii="Arial" w:hAnsi="Arial" w:cs="Arial"/>
                <w:sz w:val="20"/>
                <w:szCs w:val="20"/>
              </w:rPr>
              <w:t>QRadar</w:t>
            </w:r>
            <w:proofErr w:type="spellEnd"/>
            <w:r w:rsidRPr="00911924">
              <w:rPr>
                <w:rFonts w:ascii="Arial" w:hAnsi="Arial" w:cs="Arial"/>
                <w:sz w:val="20"/>
                <w:szCs w:val="20"/>
              </w:rPr>
              <w:t xml:space="preserve"> (2800 EPS); </w:t>
            </w:r>
          </w:p>
          <w:p w14:paraId="6EC8A887" w14:textId="77777777" w:rsidR="00C1696C" w:rsidRPr="006E1765" w:rsidRDefault="00C1696C" w:rsidP="0082610F">
            <w:pPr>
              <w:spacing w:before="60" w:after="60"/>
              <w:rPr>
                <w:rFonts w:ascii="Arial" w:hAnsi="Arial" w:cs="Arial"/>
                <w:b/>
                <w:sz w:val="20"/>
                <w:szCs w:val="20"/>
              </w:rPr>
            </w:pPr>
          </w:p>
        </w:tc>
        <w:tc>
          <w:tcPr>
            <w:tcW w:w="1143" w:type="dxa"/>
          </w:tcPr>
          <w:p w14:paraId="22F62F04" w14:textId="7AC58F12" w:rsidR="00C1696C" w:rsidRPr="006E1765" w:rsidRDefault="00C1696C" w:rsidP="00C1696C">
            <w:pPr>
              <w:spacing w:before="60" w:after="60"/>
              <w:jc w:val="center"/>
              <w:rPr>
                <w:rFonts w:ascii="Arial" w:hAnsi="Arial" w:cs="Arial"/>
                <w:sz w:val="20"/>
                <w:szCs w:val="20"/>
              </w:rPr>
            </w:pPr>
            <w:proofErr w:type="spellStart"/>
            <w:r>
              <w:rPr>
                <w:rFonts w:ascii="Arial" w:hAnsi="Arial" w:cs="Arial"/>
                <w:sz w:val="20"/>
                <w:szCs w:val="20"/>
              </w:rPr>
              <w:t>Kompl</w:t>
            </w:r>
            <w:proofErr w:type="spellEnd"/>
            <w:r>
              <w:rPr>
                <w:rFonts w:ascii="Arial" w:hAnsi="Arial" w:cs="Arial"/>
                <w:sz w:val="20"/>
                <w:szCs w:val="20"/>
              </w:rPr>
              <w:t>.</w:t>
            </w:r>
          </w:p>
        </w:tc>
        <w:tc>
          <w:tcPr>
            <w:tcW w:w="1417" w:type="dxa"/>
          </w:tcPr>
          <w:p w14:paraId="59767C8D" w14:textId="0675980E" w:rsidR="00C1696C" w:rsidRPr="006E1765" w:rsidRDefault="00C1696C" w:rsidP="00C1696C">
            <w:pPr>
              <w:spacing w:before="60" w:after="60"/>
              <w:jc w:val="center"/>
              <w:rPr>
                <w:rFonts w:ascii="Arial" w:hAnsi="Arial" w:cs="Arial"/>
                <w:sz w:val="20"/>
                <w:szCs w:val="20"/>
              </w:rPr>
            </w:pPr>
            <w:r>
              <w:rPr>
                <w:rFonts w:ascii="Arial" w:hAnsi="Arial" w:cs="Arial"/>
                <w:sz w:val="20"/>
                <w:szCs w:val="20"/>
              </w:rPr>
              <w:t>1</w:t>
            </w:r>
          </w:p>
        </w:tc>
        <w:tc>
          <w:tcPr>
            <w:tcW w:w="1560" w:type="dxa"/>
          </w:tcPr>
          <w:p w14:paraId="3E3C96FA" w14:textId="77777777" w:rsidR="00C1696C" w:rsidRPr="006E1765" w:rsidRDefault="00C1696C" w:rsidP="0082610F">
            <w:pPr>
              <w:spacing w:before="60" w:after="60"/>
              <w:ind w:firstLine="41"/>
              <w:rPr>
                <w:rFonts w:ascii="Arial" w:hAnsi="Arial" w:cs="Arial"/>
                <w:sz w:val="20"/>
                <w:szCs w:val="20"/>
              </w:rPr>
            </w:pPr>
          </w:p>
        </w:tc>
      </w:tr>
      <w:tr w:rsidR="004201D2" w:rsidRPr="006E1765" w14:paraId="2A31F8B0" w14:textId="77777777" w:rsidTr="00995F5B">
        <w:tc>
          <w:tcPr>
            <w:tcW w:w="7933" w:type="dxa"/>
            <w:gridSpan w:val="4"/>
          </w:tcPr>
          <w:p w14:paraId="3A64D7FA" w14:textId="2206B65E" w:rsidR="004201D2" w:rsidRDefault="00F97E88" w:rsidP="00C1696C">
            <w:pPr>
              <w:spacing w:before="60" w:after="60"/>
              <w:jc w:val="center"/>
              <w:rPr>
                <w:rFonts w:ascii="Arial" w:hAnsi="Arial" w:cs="Arial"/>
                <w:sz w:val="20"/>
                <w:szCs w:val="20"/>
              </w:rPr>
            </w:pPr>
            <w:r>
              <w:rPr>
                <w:rFonts w:ascii="Arial" w:hAnsi="Arial" w:cs="Arial"/>
                <w:b/>
                <w:bCs/>
                <w:sz w:val="20"/>
                <w:szCs w:val="20"/>
              </w:rPr>
              <w:t xml:space="preserve">                                                                                       </w:t>
            </w:r>
            <w:r w:rsidR="006C35B3" w:rsidRPr="00420629">
              <w:rPr>
                <w:rFonts w:ascii="Arial" w:hAnsi="Arial" w:cs="Arial"/>
                <w:b/>
                <w:bCs/>
                <w:sz w:val="20"/>
                <w:szCs w:val="20"/>
              </w:rPr>
              <w:t xml:space="preserve">Pasiūlymo kaina </w:t>
            </w:r>
            <w:r w:rsidR="006C35B3" w:rsidRPr="00420629">
              <w:rPr>
                <w:rFonts w:ascii="Arial" w:hAnsi="Arial" w:cs="Arial"/>
                <w:b/>
                <w:bCs/>
                <w:iCs/>
                <w:sz w:val="20"/>
                <w:szCs w:val="20"/>
              </w:rPr>
              <w:t>Eur</w:t>
            </w:r>
            <w:r w:rsidR="006C35B3" w:rsidRPr="00420629">
              <w:rPr>
                <w:rFonts w:ascii="Arial" w:hAnsi="Arial" w:cs="Arial"/>
                <w:b/>
                <w:bCs/>
                <w:sz w:val="20"/>
                <w:szCs w:val="20"/>
              </w:rPr>
              <w:t xml:space="preserve"> be PVM</w:t>
            </w:r>
            <w:r w:rsidR="006C35B3" w:rsidRPr="00420629">
              <w:rPr>
                <w:rFonts w:ascii="Arial" w:hAnsi="Arial" w:cs="Arial"/>
                <w:b/>
                <w:bCs/>
                <w:sz w:val="20"/>
                <w:szCs w:val="20"/>
                <w:vertAlign w:val="superscript"/>
              </w:rPr>
              <w:footnoteReference w:id="5"/>
            </w:r>
          </w:p>
        </w:tc>
        <w:tc>
          <w:tcPr>
            <w:tcW w:w="1560" w:type="dxa"/>
          </w:tcPr>
          <w:p w14:paraId="49BE7241" w14:textId="686C6816" w:rsidR="004201D2" w:rsidRPr="006E1765" w:rsidRDefault="0077258A" w:rsidP="0082610F">
            <w:pPr>
              <w:spacing w:before="60" w:after="60"/>
              <w:ind w:firstLine="41"/>
              <w:rPr>
                <w:rFonts w:ascii="Arial" w:hAnsi="Arial" w:cs="Arial"/>
                <w:sz w:val="20"/>
                <w:szCs w:val="20"/>
              </w:rPr>
            </w:pPr>
            <w:r w:rsidRPr="00420629">
              <w:rPr>
                <w:rFonts w:ascii="Arial" w:hAnsi="Arial" w:cs="Arial"/>
                <w:i/>
                <w:iCs/>
                <w:color w:val="FF0000"/>
                <w:sz w:val="20"/>
                <w:szCs w:val="20"/>
                <w:lang w:eastAsia="lt-LT"/>
              </w:rPr>
              <w:t>Užpildyti</w:t>
            </w:r>
          </w:p>
        </w:tc>
      </w:tr>
      <w:tr w:rsidR="004201D2" w:rsidRPr="006E1765" w14:paraId="392043EE" w14:textId="77777777" w:rsidTr="00AB006A">
        <w:tc>
          <w:tcPr>
            <w:tcW w:w="7933" w:type="dxa"/>
            <w:gridSpan w:val="4"/>
          </w:tcPr>
          <w:p w14:paraId="15F1931D" w14:textId="483A5500" w:rsidR="004201D2" w:rsidRDefault="003C5F19" w:rsidP="00C1696C">
            <w:pPr>
              <w:spacing w:before="60" w:after="60"/>
              <w:jc w:val="center"/>
              <w:rPr>
                <w:rFonts w:ascii="Arial" w:hAnsi="Arial" w:cs="Arial"/>
                <w:sz w:val="20"/>
                <w:szCs w:val="20"/>
              </w:rPr>
            </w:pPr>
            <w:r>
              <w:rPr>
                <w:rFonts w:ascii="Arial" w:hAnsi="Arial" w:cs="Arial"/>
                <w:b/>
                <w:bCs/>
                <w:sz w:val="20"/>
                <w:szCs w:val="20"/>
              </w:rPr>
              <w:t xml:space="preserve">                                                                                                                              </w:t>
            </w:r>
            <w:r w:rsidR="00802EE0" w:rsidRPr="00420629">
              <w:rPr>
                <w:rFonts w:ascii="Arial" w:hAnsi="Arial" w:cs="Arial"/>
                <w:b/>
                <w:bCs/>
                <w:sz w:val="20"/>
                <w:szCs w:val="20"/>
              </w:rPr>
              <w:t>PVM**</w:t>
            </w:r>
          </w:p>
        </w:tc>
        <w:tc>
          <w:tcPr>
            <w:tcW w:w="1560" w:type="dxa"/>
          </w:tcPr>
          <w:p w14:paraId="6FA57256" w14:textId="2AACFCC2" w:rsidR="004201D2" w:rsidRPr="006E1765" w:rsidRDefault="0077258A" w:rsidP="0082610F">
            <w:pPr>
              <w:spacing w:before="60" w:after="60"/>
              <w:ind w:firstLine="41"/>
              <w:rPr>
                <w:rFonts w:ascii="Arial" w:hAnsi="Arial" w:cs="Arial"/>
                <w:sz w:val="20"/>
                <w:szCs w:val="20"/>
              </w:rPr>
            </w:pPr>
            <w:r w:rsidRPr="00420629">
              <w:rPr>
                <w:rFonts w:ascii="Arial" w:hAnsi="Arial" w:cs="Arial"/>
                <w:i/>
                <w:iCs/>
                <w:color w:val="FF0000"/>
                <w:sz w:val="20"/>
                <w:szCs w:val="20"/>
                <w:lang w:eastAsia="lt-LT"/>
              </w:rPr>
              <w:t>Užpildyti</w:t>
            </w:r>
          </w:p>
        </w:tc>
      </w:tr>
      <w:tr w:rsidR="004201D2" w:rsidRPr="006E1765" w14:paraId="55674388" w14:textId="77777777" w:rsidTr="00AE710D">
        <w:tc>
          <w:tcPr>
            <w:tcW w:w="7933" w:type="dxa"/>
            <w:gridSpan w:val="4"/>
          </w:tcPr>
          <w:p w14:paraId="423B64F7" w14:textId="0D2D8D71" w:rsidR="004201D2" w:rsidRDefault="001003DA" w:rsidP="00C1696C">
            <w:pPr>
              <w:spacing w:before="60" w:after="60"/>
              <w:jc w:val="center"/>
              <w:rPr>
                <w:rFonts w:ascii="Arial" w:hAnsi="Arial" w:cs="Arial"/>
                <w:sz w:val="20"/>
                <w:szCs w:val="20"/>
              </w:rPr>
            </w:pPr>
            <w:r>
              <w:rPr>
                <w:rFonts w:ascii="Arial" w:hAnsi="Arial" w:cs="Arial"/>
                <w:b/>
                <w:bCs/>
                <w:sz w:val="20"/>
                <w:szCs w:val="20"/>
              </w:rPr>
              <w:t xml:space="preserve">                                                                                        </w:t>
            </w:r>
            <w:r w:rsidR="00F97E88" w:rsidRPr="00420629">
              <w:rPr>
                <w:rFonts w:ascii="Arial" w:hAnsi="Arial" w:cs="Arial"/>
                <w:b/>
                <w:bCs/>
                <w:sz w:val="20"/>
                <w:szCs w:val="20"/>
              </w:rPr>
              <w:t xml:space="preserve">Pasiūlymo kaina </w:t>
            </w:r>
            <w:r w:rsidR="00F97E88" w:rsidRPr="00420629">
              <w:rPr>
                <w:rFonts w:ascii="Arial" w:hAnsi="Arial" w:cs="Arial"/>
                <w:b/>
                <w:bCs/>
                <w:iCs/>
                <w:sz w:val="20"/>
                <w:szCs w:val="20"/>
              </w:rPr>
              <w:t>Eur</w:t>
            </w:r>
            <w:r w:rsidR="00F97E88" w:rsidRPr="00420629">
              <w:rPr>
                <w:rFonts w:ascii="Arial" w:hAnsi="Arial" w:cs="Arial"/>
                <w:b/>
                <w:bCs/>
                <w:sz w:val="20"/>
                <w:szCs w:val="20"/>
              </w:rPr>
              <w:t xml:space="preserve"> su PVM</w:t>
            </w:r>
            <w:r w:rsidR="00F97E88" w:rsidRPr="00420629">
              <w:rPr>
                <w:rFonts w:ascii="Arial" w:hAnsi="Arial" w:cs="Arial"/>
                <w:b/>
                <w:bCs/>
                <w:sz w:val="20"/>
                <w:szCs w:val="20"/>
                <w:vertAlign w:val="superscript"/>
              </w:rPr>
              <w:footnoteReference w:id="6"/>
            </w:r>
          </w:p>
        </w:tc>
        <w:tc>
          <w:tcPr>
            <w:tcW w:w="1560" w:type="dxa"/>
          </w:tcPr>
          <w:p w14:paraId="7B9D1CD0" w14:textId="05370138" w:rsidR="004201D2" w:rsidRPr="006E1765" w:rsidRDefault="0077258A" w:rsidP="0082610F">
            <w:pPr>
              <w:spacing w:before="60" w:after="60"/>
              <w:ind w:firstLine="41"/>
              <w:rPr>
                <w:rFonts w:ascii="Arial" w:hAnsi="Arial" w:cs="Arial"/>
                <w:sz w:val="20"/>
                <w:szCs w:val="20"/>
              </w:rPr>
            </w:pPr>
            <w:r w:rsidRPr="00420629">
              <w:rPr>
                <w:rFonts w:ascii="Arial" w:hAnsi="Arial" w:cs="Arial"/>
                <w:i/>
                <w:iCs/>
                <w:color w:val="FF0000"/>
                <w:sz w:val="20"/>
                <w:szCs w:val="20"/>
                <w:lang w:eastAsia="lt-LT"/>
              </w:rPr>
              <w:t>Užpildyti</w:t>
            </w:r>
          </w:p>
        </w:tc>
      </w:tr>
    </w:tbl>
    <w:p w14:paraId="5934879E" w14:textId="6426EB3B" w:rsidR="00544723" w:rsidRPr="006E1765" w:rsidRDefault="00544723" w:rsidP="00544723">
      <w:pPr>
        <w:spacing w:before="60" w:after="60" w:line="276" w:lineRule="auto"/>
        <w:jc w:val="both"/>
        <w:rPr>
          <w:rFonts w:ascii="Arial" w:hAnsi="Arial" w:cs="Arial"/>
          <w:i/>
          <w:iCs/>
          <w:sz w:val="20"/>
          <w:szCs w:val="20"/>
        </w:rPr>
      </w:pPr>
      <w:r w:rsidRPr="006E1765">
        <w:rPr>
          <w:rFonts w:ascii="Arial" w:hAnsi="Arial" w:cs="Arial"/>
          <w:b/>
          <w:bCs/>
          <w:i/>
          <w:iCs/>
          <w:sz w:val="20"/>
          <w:szCs w:val="20"/>
        </w:rPr>
        <w:lastRenderedPageBreak/>
        <w:t>*</w:t>
      </w:r>
      <w:r w:rsidRPr="006E1765">
        <w:rPr>
          <w:rFonts w:ascii="Arial" w:hAnsi="Arial" w:cs="Arial"/>
          <w:i/>
          <w:iCs/>
          <w:sz w:val="20"/>
          <w:szCs w:val="20"/>
        </w:rPr>
        <w:t xml:space="preserve"> </w:t>
      </w:r>
      <w:r w:rsidR="005866B7">
        <w:rPr>
          <w:rFonts w:ascii="Arial" w:hAnsi="Arial" w:cs="Arial"/>
          <w:i/>
          <w:iCs/>
          <w:sz w:val="20"/>
          <w:szCs w:val="20"/>
        </w:rPr>
        <w:t>Kaina</w:t>
      </w:r>
      <w:r w:rsidRPr="006E1765">
        <w:rPr>
          <w:rFonts w:ascii="Arial" w:hAnsi="Arial" w:cs="Arial"/>
          <w:i/>
          <w:iCs/>
          <w:sz w:val="20"/>
          <w:szCs w:val="20"/>
        </w:rPr>
        <w:t xml:space="preserve"> turi būti pateikiam</w:t>
      </w:r>
      <w:r w:rsidR="005866B7">
        <w:rPr>
          <w:rFonts w:ascii="Arial" w:hAnsi="Arial" w:cs="Arial"/>
          <w:i/>
          <w:iCs/>
          <w:sz w:val="20"/>
          <w:szCs w:val="20"/>
        </w:rPr>
        <w:t>a</w:t>
      </w:r>
      <w:r w:rsidRPr="006E1765">
        <w:rPr>
          <w:rFonts w:ascii="Arial" w:hAnsi="Arial" w:cs="Arial"/>
          <w:i/>
          <w:iCs/>
          <w:sz w:val="20"/>
          <w:szCs w:val="20"/>
        </w:rPr>
        <w:t xml:space="preserve"> ne daugiau kaip dviejų skaičių po kablelio tikslumu.</w:t>
      </w:r>
    </w:p>
    <w:p w14:paraId="4F43A62B" w14:textId="77777777" w:rsidR="00544723" w:rsidRPr="006E1765" w:rsidRDefault="00544723" w:rsidP="00544723">
      <w:pPr>
        <w:spacing w:before="60" w:after="60" w:line="276" w:lineRule="auto"/>
        <w:jc w:val="both"/>
        <w:rPr>
          <w:rFonts w:ascii="Arial" w:hAnsi="Arial" w:cs="Arial"/>
          <w:i/>
          <w:iCs/>
          <w:sz w:val="20"/>
          <w:szCs w:val="20"/>
        </w:rPr>
      </w:pPr>
      <w:bookmarkStart w:id="2" w:name="_Hlk38969503"/>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6E1765" w:rsidRDefault="00544723" w:rsidP="00544723">
      <w:pPr>
        <w:spacing w:before="60" w:after="60" w:line="276" w:lineRule="auto"/>
        <w:jc w:val="both"/>
        <w:rPr>
          <w:rFonts w:ascii="Arial" w:hAnsi="Arial" w:cs="Arial"/>
          <w:i/>
          <w:iCs/>
          <w:sz w:val="20"/>
          <w:szCs w:val="20"/>
        </w:rPr>
      </w:pPr>
    </w:p>
    <w:bookmarkEnd w:id="2"/>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52586FAA"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2C792D">
        <w:rPr>
          <w:rFonts w:ascii="Arial" w:hAnsi="Arial" w:cs="Arial"/>
          <w:sz w:val="20"/>
          <w:szCs w:val="20"/>
        </w:rPr>
        <w:t xml:space="preserve">90 kalendorinių dienų </w:t>
      </w:r>
      <w:r w:rsidRPr="006E1765">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0428AEB0"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7"/>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2C792D">
        <w:rPr>
          <w:rFonts w:ascii="Arial" w:hAnsi="Arial" w:cs="Arial"/>
          <w:b/>
          <w:bCs/>
          <w:sz w:val="20"/>
          <w:szCs w:val="20"/>
        </w:rPr>
        <w:t>SPS 7 priedą</w:t>
      </w:r>
      <w:r w:rsidRPr="002C792D">
        <w:rPr>
          <w:rFonts w:ascii="Arial" w:hAnsi="Arial" w:cs="Arial"/>
          <w:sz w:val="20"/>
          <w:szCs w:val="20"/>
        </w:rPr>
        <w:t xml:space="preserve">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8"/>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9"/>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w:t>
            </w:r>
            <w:r w:rsidRPr="006E1765">
              <w:rPr>
                <w:rFonts w:ascii="Arial" w:hAnsi="Arial" w:cs="Arial"/>
                <w:sz w:val="20"/>
                <w:szCs w:val="20"/>
              </w:rPr>
              <w:lastRenderedPageBreak/>
              <w:t>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10"/>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B07B4" w14:textId="77777777" w:rsidR="00C307D6" w:rsidRDefault="00C307D6" w:rsidP="00544723">
      <w:r>
        <w:separator/>
      </w:r>
    </w:p>
  </w:endnote>
  <w:endnote w:type="continuationSeparator" w:id="0">
    <w:p w14:paraId="1EA7B10C" w14:textId="77777777" w:rsidR="00C307D6" w:rsidRDefault="00C307D6"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BD426" w14:textId="77777777" w:rsidR="00C307D6" w:rsidRDefault="00C307D6" w:rsidP="00544723">
      <w:r>
        <w:separator/>
      </w:r>
    </w:p>
  </w:footnote>
  <w:footnote w:type="continuationSeparator" w:id="0">
    <w:p w14:paraId="1614DADE" w14:textId="77777777" w:rsidR="00C307D6" w:rsidRDefault="00C307D6" w:rsidP="00544723">
      <w:r>
        <w:continuationSeparator/>
      </w:r>
    </w:p>
  </w:footnote>
  <w:footnote w:id="1">
    <w:p w14:paraId="1980FB3C" w14:textId="5107222A"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790575" w:rsidRPr="00B813E6">
        <w:rPr>
          <w:rFonts w:ascii="Arial" w:hAnsi="Arial" w:cs="Arial"/>
          <w:sz w:val="16"/>
          <w:szCs w:val="16"/>
        </w:rPr>
        <w:t xml:space="preserve">Skelbiama </w:t>
      </w:r>
      <w:proofErr w:type="spellStart"/>
      <w:r w:rsidR="00790575" w:rsidRPr="00B813E6">
        <w:rPr>
          <w:rFonts w:ascii="Arial" w:hAnsi="Arial" w:cs="Arial"/>
          <w:sz w:val="16"/>
          <w:szCs w:val="16"/>
        </w:rPr>
        <w:t>Epso</w:t>
      </w:r>
      <w:proofErr w:type="spellEnd"/>
      <w:r w:rsidR="00790575" w:rsidRPr="00B813E6">
        <w:rPr>
          <w:rFonts w:ascii="Arial" w:hAnsi="Arial" w:cs="Arial"/>
          <w:sz w:val="16"/>
          <w:szCs w:val="16"/>
        </w:rPr>
        <w:t>-G įmonių grupės tinklapyje adresu:</w:t>
      </w:r>
      <w:r w:rsidR="00790575" w:rsidRPr="00B813E6">
        <w:rPr>
          <w:rFonts w:ascii="Arial" w:hAnsi="Arial" w:cs="Arial"/>
        </w:rPr>
        <w:t xml:space="preserve"> </w:t>
      </w:r>
      <w:hyperlink r:id="rId1" w:history="1">
        <w:r w:rsidR="00790575" w:rsidRPr="00B813E6">
          <w:rPr>
            <w:rStyle w:val="Hyperlink"/>
            <w:rFonts w:ascii="Arial" w:hAnsi="Arial" w:cs="Arial"/>
            <w:sz w:val="16"/>
            <w:szCs w:val="16"/>
          </w:rPr>
          <w:t>https://www.epsog.lt/uploads/documents/files/Politikos/EPSO-G%20partneri%C5%B3%20etikos%20kodeksas%2008_01_patvirtintas.pdf</w:t>
        </w:r>
      </w:hyperlink>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76F310C5" w14:textId="5C0C5C08" w:rsidR="00C1696C" w:rsidRPr="008E2F6F" w:rsidRDefault="00C1696C" w:rsidP="00D238D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Nurodytas </w:t>
      </w:r>
      <w:r w:rsidRPr="00542BCB">
        <w:rPr>
          <w:rFonts w:ascii="Arial" w:hAnsi="Arial" w:cs="Arial"/>
          <w:sz w:val="16"/>
          <w:szCs w:val="16"/>
        </w:rPr>
        <w:t>konkretus</w:t>
      </w:r>
      <w:r w:rsidRPr="008E2F6F">
        <w:rPr>
          <w:rFonts w:ascii="Arial" w:hAnsi="Arial" w:cs="Arial"/>
          <w:color w:val="FF0000"/>
          <w:sz w:val="16"/>
          <w:szCs w:val="16"/>
        </w:rPr>
        <w:t xml:space="preserve"> </w:t>
      </w:r>
      <w:r w:rsidRPr="008E2F6F">
        <w:rPr>
          <w:rFonts w:ascii="Arial" w:hAnsi="Arial" w:cs="Arial"/>
          <w:sz w:val="16"/>
          <w:szCs w:val="16"/>
        </w:rPr>
        <w:t xml:space="preserve">Pirkimo objekto kiekis. </w:t>
      </w:r>
    </w:p>
  </w:footnote>
  <w:footnote w:id="5">
    <w:p w14:paraId="3A3F2756" w14:textId="321724BE" w:rsidR="006C35B3" w:rsidRPr="00A92831" w:rsidRDefault="006C35B3" w:rsidP="006C35B3">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00E333D3" w:rsidRPr="00A92831">
        <w:rPr>
          <w:rFonts w:ascii="Arial" w:hAnsi="Arial" w:cs="Arial"/>
          <w:sz w:val="16"/>
          <w:szCs w:val="16"/>
        </w:rPr>
        <w:t>Sutartis su Laimėjusiu Tiekėju bus sudaroma šiai sumai, Eur be PVM.</w:t>
      </w:r>
    </w:p>
  </w:footnote>
  <w:footnote w:id="6">
    <w:p w14:paraId="7AB62898" w14:textId="77777777" w:rsidR="00F97E88" w:rsidRPr="00A92831" w:rsidRDefault="00F97E88" w:rsidP="00F97E88">
      <w:pPr>
        <w:pStyle w:val="FootnoteText"/>
        <w:jc w:val="both"/>
        <w:rPr>
          <w:rFonts w:ascii="Arial" w:hAnsi="Arial" w:cs="Arial"/>
          <w:sz w:val="16"/>
          <w:szCs w:val="16"/>
        </w:rPr>
      </w:pPr>
      <w:r w:rsidRPr="00A92831">
        <w:rPr>
          <w:rStyle w:val="FootnoteReference"/>
          <w:rFonts w:ascii="Arial" w:hAnsi="Arial" w:cs="Arial"/>
          <w:sz w:val="16"/>
          <w:szCs w:val="16"/>
        </w:rPr>
        <w:footnoteRef/>
      </w:r>
      <w:r w:rsidRPr="00A92831">
        <w:rPr>
          <w:rFonts w:ascii="Arial" w:hAnsi="Arial" w:cs="Arial"/>
          <w:sz w:val="16"/>
          <w:szCs w:val="16"/>
        </w:rPr>
        <w:t xml:space="preserve"> Pasiūlymo kaina Eur su PVM turi apimti visas išlaidas, visus mokesčius ir apmokestinimus, mokėtinus pagal galiojančius Lietuvos Respublikos įstatymus. </w:t>
      </w:r>
    </w:p>
    <w:p w14:paraId="39404AED" w14:textId="77777777" w:rsidR="00F97E88" w:rsidRPr="00802706" w:rsidRDefault="00F97E88" w:rsidP="00F97E88">
      <w:pPr>
        <w:pStyle w:val="FootnoteText"/>
        <w:jc w:val="both"/>
        <w:rPr>
          <w:rFonts w:ascii="Calibri" w:hAnsi="Calibri" w:cs="Calibri"/>
          <w:sz w:val="16"/>
          <w:szCs w:val="16"/>
        </w:rPr>
      </w:pPr>
      <w:r w:rsidRPr="00A92831">
        <w:rPr>
          <w:rFonts w:ascii="Arial" w:hAnsi="Arial" w:cs="Arial"/>
          <w:sz w:val="16"/>
          <w:szCs w:val="16"/>
        </w:rPr>
        <w:t xml:space="preserve">Jei Tiekėjas nėra PVM mokėtojas arba </w:t>
      </w:r>
      <w:r w:rsidRPr="00A92831">
        <w:rPr>
          <w:rFonts w:ascii="Arial" w:hAnsi="Arial" w:cs="Arial"/>
          <w:i/>
          <w:sz w:val="16"/>
          <w:szCs w:val="16"/>
        </w:rPr>
        <w:t xml:space="preserve">paslaugos </w:t>
      </w:r>
      <w:r w:rsidRPr="00A92831">
        <w:rPr>
          <w:rFonts w:ascii="Arial" w:hAnsi="Arial" w:cs="Arial"/>
          <w:sz w:val="16"/>
          <w:szCs w:val="16"/>
        </w:rPr>
        <w:t xml:space="preserve"> yra neapmokestinamos PVM pagal Lietuvos Respublikos pridėtinės vertės mokesčio įstatymą, grafoje „PVM</w:t>
      </w:r>
      <w:r w:rsidRPr="00A92831">
        <w:rPr>
          <w:rFonts w:ascii="Arial" w:hAnsi="Arial" w:cs="Arial"/>
          <w:bCs/>
          <w:sz w:val="16"/>
          <w:szCs w:val="16"/>
        </w:rPr>
        <w:t>“ rašoma – 0, o grafoje „Pasiūlymo kaina Eur su PVM“ įrašoma ta pati suma kaip ir grafoje „Pasiūlymo kaina Eur be PVM“.</w:t>
      </w:r>
      <w:r w:rsidRPr="00A92831">
        <w:rPr>
          <w:rFonts w:ascii="Arial" w:hAnsi="Arial" w:cs="Arial"/>
          <w:b/>
          <w:bCs/>
          <w:sz w:val="16"/>
          <w:szCs w:val="16"/>
        </w:rPr>
        <w:t xml:space="preserve"> Jei Tiekėjas</w:t>
      </w:r>
      <w:r w:rsidRPr="00802706">
        <w:rPr>
          <w:rFonts w:ascii="Calibri" w:hAnsi="Calibri" w:cs="Calibri"/>
          <w:b/>
          <w:bCs/>
          <w:sz w:val="16"/>
          <w:szCs w:val="16"/>
        </w:rPr>
        <w:t xml:space="preserve"> nėra PVM mokėtojas arba paslaugoms nėra taikomas PVM arba taikomas lengvatinis PVM, Tiekėjas turi nurodyti PVM netaikymo ar lengvatinio PVM taikymo pagrindimą.</w:t>
      </w:r>
    </w:p>
  </w:footnote>
  <w:footnote w:id="7">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8">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9">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10">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74841DE4" w:rsidR="00C62367" w:rsidRDefault="008370A3" w:rsidP="008370A3">
    <w:pPr>
      <w:pStyle w:val="Header"/>
      <w:jc w:val="center"/>
    </w:pPr>
    <w:r>
      <w:rPr>
        <w:rStyle w:val="wacimagecontainer"/>
        <w:rFonts w:ascii="Segoe UI" w:hAnsi="Segoe UI" w:cs="Segoe UI"/>
        <w:noProof/>
        <w:color w:val="000000"/>
        <w:sz w:val="18"/>
        <w:szCs w:val="18"/>
        <w:shd w:val="clear" w:color="auto" w:fill="FFFFFF"/>
      </w:rPr>
      <w:drawing>
        <wp:inline distT="0" distB="0" distL="0" distR="0" wp14:anchorId="0B7BA8F2" wp14:editId="220CFBCC">
          <wp:extent cx="2114550" cy="590550"/>
          <wp:effectExtent l="0" t="0" r="0" b="0"/>
          <wp:docPr id="1" name="Picture 1"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AI-generated content may be incorrect.,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6CEB"/>
    <w:rsid w:val="000374D0"/>
    <w:rsid w:val="0005399E"/>
    <w:rsid w:val="000567C1"/>
    <w:rsid w:val="000B2341"/>
    <w:rsid w:val="000C08ED"/>
    <w:rsid w:val="000D2A48"/>
    <w:rsid w:val="000F0B1B"/>
    <w:rsid w:val="001003DA"/>
    <w:rsid w:val="00123CE5"/>
    <w:rsid w:val="0013603C"/>
    <w:rsid w:val="00142D0F"/>
    <w:rsid w:val="00156216"/>
    <w:rsid w:val="00176582"/>
    <w:rsid w:val="001A5C9E"/>
    <w:rsid w:val="001D56F5"/>
    <w:rsid w:val="001E44A2"/>
    <w:rsid w:val="002158F3"/>
    <w:rsid w:val="0024170B"/>
    <w:rsid w:val="002455BE"/>
    <w:rsid w:val="002A1D23"/>
    <w:rsid w:val="002A1DDB"/>
    <w:rsid w:val="002B3C7A"/>
    <w:rsid w:val="002C792D"/>
    <w:rsid w:val="00317195"/>
    <w:rsid w:val="00364341"/>
    <w:rsid w:val="003769D3"/>
    <w:rsid w:val="0039175C"/>
    <w:rsid w:val="003A5379"/>
    <w:rsid w:val="003C5F19"/>
    <w:rsid w:val="003D3B2B"/>
    <w:rsid w:val="00417C3D"/>
    <w:rsid w:val="004201D2"/>
    <w:rsid w:val="00441DE5"/>
    <w:rsid w:val="004423DA"/>
    <w:rsid w:val="004A3EE5"/>
    <w:rsid w:val="004B663C"/>
    <w:rsid w:val="005025F3"/>
    <w:rsid w:val="00533FAC"/>
    <w:rsid w:val="00542BCB"/>
    <w:rsid w:val="00544723"/>
    <w:rsid w:val="00567BC1"/>
    <w:rsid w:val="00571BD7"/>
    <w:rsid w:val="005866B7"/>
    <w:rsid w:val="00606624"/>
    <w:rsid w:val="006C35B3"/>
    <w:rsid w:val="006E1765"/>
    <w:rsid w:val="007111E1"/>
    <w:rsid w:val="0073727F"/>
    <w:rsid w:val="00740892"/>
    <w:rsid w:val="00754631"/>
    <w:rsid w:val="0077258A"/>
    <w:rsid w:val="00790575"/>
    <w:rsid w:val="007D11F1"/>
    <w:rsid w:val="007E03F5"/>
    <w:rsid w:val="007E3082"/>
    <w:rsid w:val="00802EE0"/>
    <w:rsid w:val="00817466"/>
    <w:rsid w:val="00825C80"/>
    <w:rsid w:val="008370A3"/>
    <w:rsid w:val="00844CA5"/>
    <w:rsid w:val="00863FDB"/>
    <w:rsid w:val="00864936"/>
    <w:rsid w:val="00885DD5"/>
    <w:rsid w:val="008D1C82"/>
    <w:rsid w:val="008E2F6F"/>
    <w:rsid w:val="00901DD3"/>
    <w:rsid w:val="00920034"/>
    <w:rsid w:val="009661C7"/>
    <w:rsid w:val="009F4C33"/>
    <w:rsid w:val="00A25129"/>
    <w:rsid w:val="00A27826"/>
    <w:rsid w:val="00A4089C"/>
    <w:rsid w:val="00A418E6"/>
    <w:rsid w:val="00A601B0"/>
    <w:rsid w:val="00A92831"/>
    <w:rsid w:val="00AA37F2"/>
    <w:rsid w:val="00AA6A21"/>
    <w:rsid w:val="00AB6EFC"/>
    <w:rsid w:val="00AD5091"/>
    <w:rsid w:val="00B262CF"/>
    <w:rsid w:val="00B65960"/>
    <w:rsid w:val="00B66B76"/>
    <w:rsid w:val="00B813E6"/>
    <w:rsid w:val="00B83A6A"/>
    <w:rsid w:val="00B93938"/>
    <w:rsid w:val="00BC155F"/>
    <w:rsid w:val="00BC5AB5"/>
    <w:rsid w:val="00C1696C"/>
    <w:rsid w:val="00C22A58"/>
    <w:rsid w:val="00C307D6"/>
    <w:rsid w:val="00C45D6F"/>
    <w:rsid w:val="00C6161B"/>
    <w:rsid w:val="00C62367"/>
    <w:rsid w:val="00C865A8"/>
    <w:rsid w:val="00CD0242"/>
    <w:rsid w:val="00D238D8"/>
    <w:rsid w:val="00D419ED"/>
    <w:rsid w:val="00D51823"/>
    <w:rsid w:val="00D5206E"/>
    <w:rsid w:val="00D5566C"/>
    <w:rsid w:val="00D6318B"/>
    <w:rsid w:val="00E333D3"/>
    <w:rsid w:val="00E432B4"/>
    <w:rsid w:val="00E5743C"/>
    <w:rsid w:val="00E81645"/>
    <w:rsid w:val="00EA4333"/>
    <w:rsid w:val="00F20FEB"/>
    <w:rsid w:val="00F4115A"/>
    <w:rsid w:val="00F575DB"/>
    <w:rsid w:val="00F97E88"/>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acimagecontainer">
    <w:name w:val="wacimagecontainer"/>
    <w:basedOn w:val="DefaultParagraphFont"/>
    <w:rsid w:val="008370A3"/>
  </w:style>
  <w:style w:type="paragraph" w:customStyle="1" w:styleId="Default">
    <w:name w:val="Default"/>
    <w:rsid w:val="00BC155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3.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47</TotalTime>
  <Pages>4</Pages>
  <Words>6294</Words>
  <Characters>3589</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Jolanta Šipkauskienė</cp:lastModifiedBy>
  <cp:revision>37</cp:revision>
  <dcterms:created xsi:type="dcterms:W3CDTF">2025-01-29T14:43:00Z</dcterms:created>
  <dcterms:modified xsi:type="dcterms:W3CDTF">2026-02-06T11:14:00Z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